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66" w:rsidRDefault="00F949C3" w:rsidP="00F949C3">
      <w:pPr>
        <w:jc w:val="center"/>
      </w:pPr>
      <w:r>
        <w:t>ИНСТРУКЦИЯ</w:t>
      </w:r>
    </w:p>
    <w:p w:rsidR="00F949C3" w:rsidRDefault="00F949C3" w:rsidP="00F949C3">
      <w:pPr>
        <w:jc w:val="center"/>
      </w:pPr>
      <w:r>
        <w:t xml:space="preserve">по заполнению анкет </w:t>
      </w:r>
      <w:proofErr w:type="spellStart"/>
      <w:r>
        <w:t>Бакай</w:t>
      </w:r>
      <w:proofErr w:type="spellEnd"/>
      <w:r>
        <w:t>-банка</w:t>
      </w:r>
    </w:p>
    <w:p w:rsidR="00F949C3" w:rsidRDefault="00F949C3" w:rsidP="00F949C3">
      <w:pPr>
        <w:jc w:val="both"/>
      </w:pPr>
      <w:r>
        <w:t>1. Анкеты заполняются по образцу</w:t>
      </w:r>
    </w:p>
    <w:p w:rsidR="00F949C3" w:rsidRDefault="00F949C3" w:rsidP="00F949C3">
      <w:pPr>
        <w:jc w:val="both"/>
      </w:pPr>
      <w:r>
        <w:t>2. Заполнять только там, где отмечено красным</w:t>
      </w:r>
    </w:p>
    <w:p w:rsidR="00F949C3" w:rsidRDefault="00F949C3" w:rsidP="00F949C3">
      <w:pPr>
        <w:jc w:val="both"/>
      </w:pPr>
      <w:r>
        <w:t>3. Там, где ничего не отмечено – не заполнять</w:t>
      </w:r>
    </w:p>
    <w:p w:rsidR="00F949C3" w:rsidRDefault="00F949C3" w:rsidP="00F949C3">
      <w:pPr>
        <w:jc w:val="both"/>
      </w:pPr>
      <w:r>
        <w:t xml:space="preserve">4. Там, где красным отмечено перечеркнутое </w:t>
      </w:r>
      <w:proofErr w:type="gramStart"/>
      <w:r w:rsidRPr="00F949C3">
        <w:rPr>
          <w:strike/>
        </w:rPr>
        <w:t>Да</w:t>
      </w:r>
      <w:proofErr w:type="gramEnd"/>
      <w:r>
        <w:t xml:space="preserve"> или </w:t>
      </w:r>
      <w:r w:rsidRPr="00F949C3">
        <w:rPr>
          <w:strike/>
        </w:rPr>
        <w:t>Нет</w:t>
      </w:r>
      <w:r>
        <w:t xml:space="preserve"> так же зачеркнуть в </w:t>
      </w:r>
      <w:r>
        <w:rPr>
          <w:lang w:val="en-US"/>
        </w:rPr>
        <w:t>Word</w:t>
      </w:r>
      <w:r>
        <w:t xml:space="preserve"> (кнопочка </w:t>
      </w:r>
      <w:proofErr w:type="spellStart"/>
      <w:r w:rsidRPr="00F949C3">
        <w:rPr>
          <w:strike/>
          <w:lang w:val="en-US"/>
        </w:rPr>
        <w:t>abc</w:t>
      </w:r>
      <w:proofErr w:type="spellEnd"/>
      <w:r w:rsidRPr="00F949C3">
        <w:t xml:space="preserve">, </w:t>
      </w:r>
      <w:r>
        <w:t>рядом с выделением жирным, курсивом и прочим)</w:t>
      </w:r>
    </w:p>
    <w:p w:rsidR="00F949C3" w:rsidRDefault="00F949C3" w:rsidP="00F949C3">
      <w:pPr>
        <w:jc w:val="both"/>
      </w:pPr>
      <w:r>
        <w:t xml:space="preserve">5. Касаемо работы, должности и зарплаты – либо пишите название компании, где работаете, свою должность и зарплату в рублях, либо пишите </w:t>
      </w:r>
      <w:proofErr w:type="gramStart"/>
      <w:r>
        <w:t>Временно</w:t>
      </w:r>
      <w:proofErr w:type="gramEnd"/>
      <w:r>
        <w:t xml:space="preserve"> не работаю, Нет и Нет, соответственно</w:t>
      </w:r>
    </w:p>
    <w:p w:rsidR="00F949C3" w:rsidRDefault="00F949C3" w:rsidP="00F949C3">
      <w:pPr>
        <w:jc w:val="both"/>
      </w:pPr>
      <w:r>
        <w:t xml:space="preserve">6. Касаемо дополнительных источников дохода – либо </w:t>
      </w:r>
      <w:proofErr w:type="gramStart"/>
      <w:r>
        <w:t>Нет</w:t>
      </w:r>
      <w:proofErr w:type="gramEnd"/>
      <w:r>
        <w:t>, либо Денежные накопления, либо какие-то свои источники</w:t>
      </w:r>
    </w:p>
    <w:p w:rsidR="00F949C3" w:rsidRDefault="00F949C3" w:rsidP="00F949C3">
      <w:pPr>
        <w:jc w:val="both"/>
        <w:rPr>
          <w:color w:val="000000" w:themeColor="text1"/>
        </w:rPr>
      </w:pPr>
      <w:r>
        <w:t xml:space="preserve">7. </w:t>
      </w:r>
      <w:r w:rsidRPr="00987FAE">
        <w:rPr>
          <w:color w:val="000000" w:themeColor="text1"/>
        </w:rPr>
        <w:t>Валюта предполагаемых оборотов</w:t>
      </w:r>
      <w:r>
        <w:rPr>
          <w:color w:val="000000" w:themeColor="text1"/>
        </w:rPr>
        <w:t xml:space="preserve"> – пишите то, что рекомендовано в образце. </w:t>
      </w:r>
      <w:r w:rsidRPr="00987FAE">
        <w:rPr>
          <w:color w:val="000000" w:themeColor="text1"/>
        </w:rPr>
        <w:t>Максимальная сумма предполагаемых оборотов</w:t>
      </w:r>
      <w:r w:rsidR="000027B3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пишите в </w:t>
      </w:r>
      <w:r>
        <w:rPr>
          <w:color w:val="000000" w:themeColor="text1"/>
          <w:lang w:val="en-US"/>
        </w:rPr>
        <w:t>USD</w:t>
      </w:r>
      <w:r w:rsidRPr="00F949C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реальную сумму предполагаемых оборотов (или </w:t>
      </w:r>
      <w:r>
        <w:rPr>
          <w:color w:val="000000" w:themeColor="text1"/>
          <w:lang w:val="en-US"/>
        </w:rPr>
        <w:t>USD</w:t>
      </w:r>
      <w:r w:rsidRPr="00F949C3">
        <w:rPr>
          <w:color w:val="000000" w:themeColor="text1"/>
        </w:rPr>
        <w:t xml:space="preserve"> 10000, </w:t>
      </w:r>
      <w:r>
        <w:rPr>
          <w:color w:val="000000" w:themeColor="text1"/>
        </w:rPr>
        <w:t xml:space="preserve">как в образце). </w:t>
      </w:r>
    </w:p>
    <w:p w:rsidR="000027B3" w:rsidRPr="000027B3" w:rsidRDefault="00F949C3" w:rsidP="00F949C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Имейте в виду, что, если будут указаны (или потом по факту) большие суммы, уровня сотен тысяч или миллионов долларов, с очень большой долей вероятности придется объяснять </w:t>
      </w:r>
      <w:proofErr w:type="spellStart"/>
      <w:r>
        <w:rPr>
          <w:color w:val="000000" w:themeColor="text1"/>
        </w:rPr>
        <w:t>комплаенсу</w:t>
      </w:r>
      <w:proofErr w:type="spellEnd"/>
      <w:r>
        <w:rPr>
          <w:color w:val="000000" w:themeColor="text1"/>
        </w:rPr>
        <w:t xml:space="preserve"> банка их происхождение. Это не </w:t>
      </w:r>
      <w:proofErr w:type="spellStart"/>
      <w:r>
        <w:rPr>
          <w:color w:val="000000" w:themeColor="text1"/>
        </w:rPr>
        <w:t>комплаенс</w:t>
      </w:r>
      <w:proofErr w:type="spellEnd"/>
      <w:r>
        <w:rPr>
          <w:color w:val="000000" w:themeColor="text1"/>
        </w:rPr>
        <w:t xml:space="preserve"> такой зверский, это у банка могут запрашивать банки-</w:t>
      </w:r>
      <w:r w:rsidRPr="000027B3">
        <w:rPr>
          <w:color w:val="000000" w:themeColor="text1"/>
        </w:rPr>
        <w:t>корреспонденты</w:t>
      </w:r>
    </w:p>
    <w:p w:rsidR="000027B3" w:rsidRPr="000027B3" w:rsidRDefault="00F949C3" w:rsidP="00F949C3">
      <w:pPr>
        <w:jc w:val="both"/>
        <w:rPr>
          <w:rFonts w:cstheme="minorHAnsi"/>
          <w:color w:val="000000" w:themeColor="text1"/>
        </w:rPr>
      </w:pPr>
      <w:r w:rsidRPr="000027B3">
        <w:rPr>
          <w:rFonts w:cstheme="minorHAnsi"/>
          <w:color w:val="000000" w:themeColor="text1"/>
        </w:rPr>
        <w:t xml:space="preserve">8. </w:t>
      </w:r>
      <w:r w:rsidR="000027B3">
        <w:rPr>
          <w:bCs/>
          <w:iCs/>
        </w:rPr>
        <w:t xml:space="preserve">Информация об операциях. Здесь нужно указать минимальный и максимальный оборот по счету в месяц, в эквиваленте </w:t>
      </w:r>
      <w:r w:rsidR="000027B3">
        <w:rPr>
          <w:bCs/>
          <w:iCs/>
          <w:lang w:val="en-US"/>
        </w:rPr>
        <w:t>USD</w:t>
      </w:r>
      <w:r w:rsidR="000027B3" w:rsidRPr="000027B3">
        <w:rPr>
          <w:bCs/>
          <w:iCs/>
        </w:rPr>
        <w:t>.</w:t>
      </w:r>
      <w:r w:rsidR="000027B3">
        <w:rPr>
          <w:bCs/>
          <w:iCs/>
        </w:rPr>
        <w:t xml:space="preserve"> Примечания те же, что и для предыдущего пункта 7. Можно указать, как в образце. </w:t>
      </w:r>
    </w:p>
    <w:p w:rsidR="00F949C3" w:rsidRPr="000027B3" w:rsidRDefault="000027B3" w:rsidP="00F949C3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9. </w:t>
      </w:r>
      <w:r w:rsidR="00F949C3" w:rsidRPr="00F949C3">
        <w:rPr>
          <w:rFonts w:cstheme="minorHAnsi"/>
          <w:bCs/>
          <w:iCs/>
        </w:rPr>
        <w:t>Если Вы являетесь гражданином США / налоговым резидентом США/представителем гражданина США или Вы имеете документ о постоянном местожительстве США (</w:t>
      </w:r>
      <w:proofErr w:type="spellStart"/>
      <w:r w:rsidR="00F949C3" w:rsidRPr="00F949C3">
        <w:rPr>
          <w:rFonts w:cstheme="minorHAnsi"/>
          <w:bCs/>
          <w:iCs/>
        </w:rPr>
        <w:t>Greencard</w:t>
      </w:r>
      <w:proofErr w:type="spellEnd"/>
      <w:r w:rsidR="00F949C3" w:rsidRPr="00F949C3">
        <w:rPr>
          <w:rFonts w:cstheme="minorHAnsi"/>
          <w:bCs/>
          <w:iCs/>
        </w:rPr>
        <w:t xml:space="preserve">/документ беженца), то это печально. В открытии счета с большой долей вероятности будет отказано. Банку ни к чему лишние хлопоты с отчетностью американцам по </w:t>
      </w:r>
      <w:r w:rsidR="00F949C3" w:rsidRPr="00F949C3">
        <w:rPr>
          <w:rFonts w:cstheme="minorHAnsi"/>
          <w:bCs/>
          <w:iCs/>
          <w:lang w:val="en-US"/>
        </w:rPr>
        <w:t>FATCA</w:t>
      </w:r>
    </w:p>
    <w:p w:rsidR="00F949C3" w:rsidRDefault="000027B3" w:rsidP="00F949C3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10</w:t>
      </w:r>
      <w:r w:rsidR="00F949C3" w:rsidRPr="00F949C3">
        <w:rPr>
          <w:rFonts w:cstheme="minorHAnsi"/>
          <w:bCs/>
          <w:iCs/>
        </w:rPr>
        <w:t xml:space="preserve">. </w:t>
      </w:r>
      <w:r w:rsidR="00F949C3">
        <w:rPr>
          <w:rFonts w:cstheme="minorHAnsi"/>
          <w:bCs/>
          <w:iCs/>
        </w:rPr>
        <w:t xml:space="preserve">То же самое, если Вы </w:t>
      </w:r>
      <w:r w:rsidR="00F949C3" w:rsidRPr="00F949C3">
        <w:rPr>
          <w:rFonts w:cstheme="minorHAnsi"/>
          <w:bCs/>
          <w:iCs/>
        </w:rPr>
        <w:t>являетесь публичным должностным лицом</w:t>
      </w:r>
      <w:r w:rsidR="00F949C3">
        <w:rPr>
          <w:rFonts w:cstheme="minorHAnsi"/>
          <w:bCs/>
          <w:iCs/>
        </w:rPr>
        <w:t>. К ним относятся госслужащие высокого уровня, руководители и топ-менеджеры госкомпаний и тому подобное. Банку не нужны лишние проблемы с этим</w:t>
      </w:r>
    </w:p>
    <w:p w:rsidR="00A219D3" w:rsidRPr="00A219D3" w:rsidRDefault="00A219D3" w:rsidP="00F949C3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11. Если, кроме карты </w:t>
      </w:r>
      <w:r>
        <w:rPr>
          <w:rFonts w:cstheme="minorHAnsi"/>
          <w:bCs/>
          <w:iCs/>
          <w:lang w:val="en-US"/>
        </w:rPr>
        <w:t>Visa</w:t>
      </w:r>
      <w:r w:rsidRPr="00A219D3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в </w:t>
      </w:r>
      <w:r>
        <w:rPr>
          <w:rFonts w:cstheme="minorHAnsi"/>
          <w:bCs/>
          <w:iCs/>
          <w:lang w:val="en-US"/>
        </w:rPr>
        <w:t>USD</w:t>
      </w:r>
      <w:r w:rsidRPr="00A219D3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Вы хотите получить еще и </w:t>
      </w:r>
      <w:proofErr w:type="gramStart"/>
      <w:r>
        <w:rPr>
          <w:rFonts w:cstheme="minorHAnsi"/>
          <w:bCs/>
          <w:iCs/>
        </w:rPr>
        <w:t>рублевую  карту</w:t>
      </w:r>
      <w:proofErr w:type="gramEnd"/>
      <w:r>
        <w:rPr>
          <w:rFonts w:cstheme="minorHAnsi"/>
          <w:bCs/>
          <w:iCs/>
        </w:rPr>
        <w:t xml:space="preserve"> Мир, отметьте галочкой раздел ЭЛКАРТ ЧИП. Вы получите дополнительно карту ЭЛКАРТ</w:t>
      </w:r>
      <w:r w:rsidRPr="00A219D3">
        <w:rPr>
          <w:rFonts w:cstheme="minorHAnsi"/>
          <w:bCs/>
          <w:iCs/>
        </w:rPr>
        <w:t>/</w:t>
      </w:r>
      <w:r>
        <w:rPr>
          <w:rFonts w:cstheme="minorHAnsi"/>
          <w:bCs/>
          <w:iCs/>
        </w:rPr>
        <w:t>Мир, которую можно использовать для расчетов и</w:t>
      </w:r>
      <w:r w:rsidRPr="00A219D3">
        <w:rPr>
          <w:rFonts w:cstheme="minorHAnsi"/>
          <w:bCs/>
          <w:iCs/>
        </w:rPr>
        <w:t>/</w:t>
      </w:r>
      <w:r>
        <w:rPr>
          <w:rFonts w:cstheme="minorHAnsi"/>
          <w:bCs/>
          <w:iCs/>
        </w:rPr>
        <w:t xml:space="preserve">или снятия наличных в России. При необходимости Вы можете переводить деньги с одного своего </w:t>
      </w:r>
      <w:proofErr w:type="spellStart"/>
      <w:r>
        <w:rPr>
          <w:rFonts w:cstheme="minorHAnsi"/>
          <w:bCs/>
          <w:iCs/>
        </w:rPr>
        <w:t>картсчета</w:t>
      </w:r>
      <w:proofErr w:type="spellEnd"/>
      <w:r>
        <w:rPr>
          <w:rFonts w:cstheme="minorHAnsi"/>
          <w:bCs/>
          <w:iCs/>
        </w:rPr>
        <w:t xml:space="preserve"> в </w:t>
      </w:r>
      <w:proofErr w:type="spellStart"/>
      <w:r>
        <w:rPr>
          <w:rFonts w:cstheme="minorHAnsi"/>
          <w:bCs/>
          <w:iCs/>
        </w:rPr>
        <w:t>Бакае</w:t>
      </w:r>
      <w:proofErr w:type="spellEnd"/>
      <w:r>
        <w:rPr>
          <w:rFonts w:cstheme="minorHAnsi"/>
          <w:bCs/>
          <w:iCs/>
        </w:rPr>
        <w:t xml:space="preserve"> на другой, используя приложение Бакай24 для смартфона, это мгновенно и бесплатно, и использовать свои деньги там, где Вам необходимо. Обслуживание карты  </w:t>
      </w:r>
      <w:r>
        <w:rPr>
          <w:rFonts w:cstheme="minorHAnsi"/>
          <w:bCs/>
          <w:iCs/>
        </w:rPr>
        <w:t>ЭЛКАРТ</w:t>
      </w:r>
      <w:r w:rsidRPr="00A219D3">
        <w:rPr>
          <w:rFonts w:cstheme="minorHAnsi"/>
          <w:bCs/>
          <w:iCs/>
        </w:rPr>
        <w:t>/</w:t>
      </w:r>
      <w:r>
        <w:rPr>
          <w:rFonts w:cstheme="minorHAnsi"/>
          <w:bCs/>
          <w:iCs/>
        </w:rPr>
        <w:t>Мир</w:t>
      </w:r>
      <w:r>
        <w:rPr>
          <w:rFonts w:cstheme="minorHAnsi"/>
          <w:bCs/>
          <w:iCs/>
        </w:rPr>
        <w:t xml:space="preserve"> стоит 100 рублей в год.</w:t>
      </w:r>
      <w:bookmarkStart w:id="0" w:name="_GoBack"/>
      <w:bookmarkEnd w:id="0"/>
    </w:p>
    <w:p w:rsidR="00DB2F9E" w:rsidRDefault="00DB2F9E" w:rsidP="00DB2F9E">
      <w:pPr>
        <w:jc w:val="center"/>
        <w:rPr>
          <w:rFonts w:cstheme="minorHAnsi"/>
          <w:bCs/>
          <w:iCs/>
        </w:rPr>
      </w:pPr>
      <w:r>
        <w:rPr>
          <w:rFonts w:cstheme="minorHAnsi"/>
          <w:bCs/>
          <w:iCs/>
        </w:rPr>
        <w:t>ПЕРЕЧЕНЬ ДОКУМЕНТОВ ДЛЯ ОТКРЫТИЯ СЧЕТА</w:t>
      </w:r>
    </w:p>
    <w:p w:rsidR="00DB2F9E" w:rsidRPr="00DB2F9E" w:rsidRDefault="00DB2F9E" w:rsidP="00DB2F9E">
      <w:pPr>
        <w:pStyle w:val="a3"/>
        <w:numPr>
          <w:ilvl w:val="0"/>
          <w:numId w:val="1"/>
        </w:numPr>
        <w:jc w:val="both"/>
        <w:rPr>
          <w:rFonts w:cstheme="minorHAnsi"/>
          <w:bCs/>
          <w:iCs/>
        </w:rPr>
      </w:pPr>
      <w:r w:rsidRPr="00DB2F9E">
        <w:rPr>
          <w:rFonts w:cstheme="minorHAnsi"/>
          <w:bCs/>
          <w:iCs/>
        </w:rPr>
        <w:t>Копия первой страницы загранпаспорта</w:t>
      </w:r>
    </w:p>
    <w:p w:rsidR="00DB2F9E" w:rsidRDefault="00DB2F9E" w:rsidP="00DB2F9E">
      <w:pPr>
        <w:pStyle w:val="a3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Копия первой страницы общегражданского паспорта</w:t>
      </w:r>
    </w:p>
    <w:p w:rsidR="00DB2F9E" w:rsidRDefault="00DB2F9E" w:rsidP="00DB2F9E">
      <w:pPr>
        <w:pStyle w:val="a3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Страница с регистрацией (либо скан временной регистрации)</w:t>
      </w:r>
    </w:p>
    <w:p w:rsidR="00DB2F9E" w:rsidRPr="00DB2F9E" w:rsidRDefault="00DB2F9E" w:rsidP="00DB2F9E">
      <w:pPr>
        <w:jc w:val="both"/>
        <w:rPr>
          <w:rFonts w:cstheme="minorHAnsi"/>
        </w:rPr>
      </w:pPr>
      <w:r>
        <w:rPr>
          <w:rFonts w:cstheme="minorHAnsi"/>
        </w:rPr>
        <w:t xml:space="preserve">Сканы должны быть в </w:t>
      </w:r>
      <w:r>
        <w:rPr>
          <w:rFonts w:cstheme="minorHAnsi"/>
          <w:lang w:val="en-US"/>
        </w:rPr>
        <w:t>pdf</w:t>
      </w:r>
      <w:r w:rsidRPr="00DB2F9E">
        <w:rPr>
          <w:rFonts w:cstheme="minorHAnsi"/>
        </w:rPr>
        <w:t xml:space="preserve">, </w:t>
      </w:r>
      <w:r>
        <w:rPr>
          <w:rFonts w:cstheme="minorHAnsi"/>
        </w:rPr>
        <w:t xml:space="preserve">страница должна быть полностью видна и читаема, фото – не допускаются </w:t>
      </w:r>
    </w:p>
    <w:sectPr w:rsidR="00DB2F9E" w:rsidRPr="00DB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C5AA3"/>
    <w:multiLevelType w:val="hybridMultilevel"/>
    <w:tmpl w:val="22AA3710"/>
    <w:lvl w:ilvl="0" w:tplc="51F0C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C3"/>
    <w:rsid w:val="000027B3"/>
    <w:rsid w:val="00081166"/>
    <w:rsid w:val="00A219D3"/>
    <w:rsid w:val="00DB2F9E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5109"/>
  <w15:chartTrackingRefBased/>
  <w15:docId w15:val="{C4017C52-E31E-4687-A9F6-2E25BC6B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B4CB-F2C7-4801-AC6A-7FE74B67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2022-03-17T04:37:00Z</dcterms:created>
  <dcterms:modified xsi:type="dcterms:W3CDTF">2022-03-28T04:04:00Z</dcterms:modified>
</cp:coreProperties>
</file>